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E4" w:rsidRDefault="00916EE4"/>
    <w:p w:rsidR="00916EE4" w:rsidRDefault="00916EE4">
      <w:r>
        <w:rPr>
          <w:noProof/>
        </w:rPr>
        <w:drawing>
          <wp:inline distT="0" distB="0" distL="0" distR="0">
            <wp:extent cx="2105025" cy="2105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Michael Batty.png"/>
                    <pic:cNvPicPr/>
                  </pic:nvPicPr>
                  <pic:blipFill>
                    <a:blip r:embed="rId4">
                      <a:extLst>
                        <a:ext uri="{28A0092B-C50C-407E-A947-70E740481C1C}">
                          <a14:useLocalDpi xmlns:a14="http://schemas.microsoft.com/office/drawing/2010/main" val="0"/>
                        </a:ext>
                      </a:extLst>
                    </a:blip>
                    <a:stretch>
                      <a:fillRect/>
                    </a:stretch>
                  </pic:blipFill>
                  <pic:spPr>
                    <a:xfrm>
                      <a:off x="0" y="0"/>
                      <a:ext cx="2105315" cy="2105315"/>
                    </a:xfrm>
                    <a:prstGeom prst="rect">
                      <a:avLst/>
                    </a:prstGeom>
                  </pic:spPr>
                </pic:pic>
              </a:graphicData>
            </a:graphic>
          </wp:inline>
        </w:drawing>
      </w:r>
    </w:p>
    <w:p w:rsidR="00916EE4" w:rsidRDefault="00916EE4"/>
    <w:p w:rsidR="00A81FFE" w:rsidRDefault="00916EE4" w:rsidP="00916EE4">
      <w:pPr>
        <w:jc w:val="both"/>
      </w:pPr>
      <w:r w:rsidRPr="00916EE4">
        <w:t>Michael Batty is Bartlett Professor of Planning at University College London</w:t>
      </w:r>
      <w:r>
        <w:t>,</w:t>
      </w:r>
      <w:r w:rsidRPr="00916EE4">
        <w:t xml:space="preserve"> where he is Chair of the Centre for Advanced Spatial Analysis (CASA). He has worked on computer models of cities and their </w:t>
      </w:r>
      <w:r>
        <w:t>visualization since the 1970s. He has published several books, such as Cities and Complexity (MIT Press, 2005), which won the Alonso Prize of the Regional Science Association in 2011, and most recently,</w:t>
      </w:r>
      <w:r w:rsidRPr="00916EE4">
        <w:t xml:space="preserve"> The New Science of Cities (MIT Press, 2013). His </w:t>
      </w:r>
      <w:r>
        <w:t>blog, www.complexcity.info, covers the science underpinning the technology of cities,</w:t>
      </w:r>
      <w:r w:rsidRPr="00916EE4">
        <w:t xml:space="preserve"> and his posts and lectures on big data and smart cities are at www.spatialcomplexity.info. His research group is working on simulating </w:t>
      </w:r>
      <w:r>
        <w:t>long-term structural change and dynamics in cities and their visualization</w:t>
      </w:r>
      <w:r w:rsidRPr="00916EE4">
        <w:t xml:space="preserve">. </w:t>
      </w:r>
      <w:r>
        <w:t>Before</w:t>
      </w:r>
      <w:r w:rsidRPr="00916EE4">
        <w:t xml:space="preserve"> his current position, he was </w:t>
      </w:r>
      <w:r>
        <w:t>a professor of city planning and dean at the University of Wales at Cardiff, and then, he was director</w:t>
      </w:r>
      <w:r w:rsidRPr="00916EE4">
        <w:t xml:space="preserve"> of the National Center for Geographic Information and Analysis at the State University of New York at Buffalo. He is a Fellow of the British Academy (FBA), the Academy of Social Sciences (</w:t>
      </w:r>
      <w:proofErr w:type="spellStart"/>
      <w:r w:rsidRPr="00916EE4">
        <w:t>FAcSS</w:t>
      </w:r>
      <w:proofErr w:type="spellEnd"/>
      <w:r w:rsidRPr="00916EE4">
        <w:t>)</w:t>
      </w:r>
      <w:r>
        <w:t>,</w:t>
      </w:r>
      <w:r w:rsidRPr="00916EE4">
        <w:t xml:space="preserve"> and the Royal Society (FRS), was awarded the CBE in the Queen’s Birthday </w:t>
      </w:r>
      <w:proofErr w:type="spellStart"/>
      <w:r w:rsidRPr="00916EE4">
        <w:t>Honours</w:t>
      </w:r>
      <w:proofErr w:type="spellEnd"/>
      <w:r w:rsidRPr="00916EE4">
        <w:t xml:space="preserve"> in 2004</w:t>
      </w:r>
      <w:r>
        <w:t>,</w:t>
      </w:r>
      <w:r w:rsidRPr="00916EE4">
        <w:t xml:space="preserve"> and the 2013 recipient of the </w:t>
      </w:r>
      <w:proofErr w:type="spellStart"/>
      <w:r w:rsidRPr="00916EE4">
        <w:t>Lauréat</w:t>
      </w:r>
      <w:proofErr w:type="spellEnd"/>
      <w:r w:rsidRPr="00916EE4">
        <w:t xml:space="preserve"> Prix International de </w:t>
      </w:r>
      <w:proofErr w:type="spellStart"/>
      <w:r w:rsidRPr="00916EE4">
        <w:t>Géographie</w:t>
      </w:r>
      <w:proofErr w:type="spellEnd"/>
      <w:r w:rsidRPr="00916EE4">
        <w:t xml:space="preserve"> </w:t>
      </w:r>
      <w:proofErr w:type="spellStart"/>
      <w:r w:rsidRPr="00916EE4">
        <w:t>Vautrin</w:t>
      </w:r>
      <w:proofErr w:type="spellEnd"/>
      <w:r w:rsidRPr="00916EE4">
        <w:t xml:space="preserve"> </w:t>
      </w:r>
      <w:proofErr w:type="spellStart"/>
      <w:r w:rsidRPr="00916EE4">
        <w:t>Lud</w:t>
      </w:r>
      <w:proofErr w:type="spellEnd"/>
      <w:r w:rsidRPr="00916EE4">
        <w:t xml:space="preserve"> (generally known as the 'Nobel de </w:t>
      </w:r>
      <w:proofErr w:type="spellStart"/>
      <w:r w:rsidRPr="00916EE4">
        <w:t>Géographie</w:t>
      </w:r>
      <w:proofErr w:type="spellEnd"/>
      <w:r w:rsidRPr="00916EE4">
        <w:t>'). This year</w:t>
      </w:r>
      <w:r>
        <w:t>, 2015,</w:t>
      </w:r>
      <w:r w:rsidRPr="00916EE4">
        <w:t xml:space="preserve"> he received the Founders Medal of the Royal Geographical Society for his work on the science of cities. In 2016</w:t>
      </w:r>
      <w:r>
        <w:t>, he received the Gold Medal of the Royal Town Planning Institute</w:t>
      </w:r>
      <w:r w:rsidRPr="00916EE4">
        <w:t xml:space="preserve"> and the Senior Scholars Award of the Complex Systems Society. He has Honorary Doctorates </w:t>
      </w:r>
      <w:r>
        <w:t>from</w:t>
      </w:r>
      <w:r w:rsidRPr="00916EE4">
        <w:t xml:space="preserve"> the State University of New York and the University of Leicester.</w:t>
      </w:r>
      <w:bookmarkStart w:id="0" w:name="_GoBack"/>
      <w:bookmarkEnd w:id="0"/>
    </w:p>
    <w:sectPr w:rsidR="00A81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45"/>
    <w:rsid w:val="00283B45"/>
    <w:rsid w:val="00916EE4"/>
    <w:rsid w:val="00A8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DE2AA"/>
  <w15:chartTrackingRefBased/>
  <w15:docId w15:val="{DD720FCF-1903-4F1B-AECA-A3BF4558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1391</Characters>
  <Application>Microsoft Office Word</Application>
  <DocSecurity>0</DocSecurity>
  <Lines>20</Lines>
  <Paragraphs>1</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2024-07-25T08:59:00Z</dcterms:created>
  <dcterms:modified xsi:type="dcterms:W3CDTF">2024-07-25T09:02:00Z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c3ed8770-5815-48eb-bb9c-845c59130ba6</vt:lpwstr>
  </property>
</Properties>
</file>